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DC" w:rsidRPr="00743265" w:rsidRDefault="006F22DC" w:rsidP="006059F2">
      <w:pPr>
        <w:jc w:val="center"/>
        <w:rPr>
          <w:b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743265">
        <w:rPr>
          <w:b/>
        </w:rPr>
        <w:t xml:space="preserve">Пояснительная записка </w:t>
      </w:r>
    </w:p>
    <w:p w:rsidR="006F22DC" w:rsidRPr="00743265" w:rsidRDefault="006F22DC" w:rsidP="006059F2">
      <w:pPr>
        <w:jc w:val="center"/>
        <w:rPr>
          <w:b/>
        </w:rPr>
      </w:pPr>
      <w:r w:rsidRPr="00743265">
        <w:rPr>
          <w:b/>
        </w:rPr>
        <w:t xml:space="preserve">к проекту </w:t>
      </w:r>
      <w:r w:rsidR="00E944E3" w:rsidRPr="00743265">
        <w:rPr>
          <w:b/>
        </w:rPr>
        <w:t>решения</w:t>
      </w:r>
      <w:r w:rsidRPr="00743265">
        <w:rPr>
          <w:b/>
        </w:rPr>
        <w:t xml:space="preserve"> </w:t>
      </w:r>
      <w:r w:rsidR="00E944E3" w:rsidRPr="00743265">
        <w:rPr>
          <w:b/>
        </w:rPr>
        <w:t xml:space="preserve">Совета депутатов </w:t>
      </w:r>
      <w:r w:rsidR="00272602" w:rsidRPr="00743265">
        <w:rPr>
          <w:b/>
        </w:rPr>
        <w:t xml:space="preserve">муниципального образования «Мухоршибирский район» </w:t>
      </w:r>
      <w:r w:rsidRPr="00743265">
        <w:rPr>
          <w:b/>
        </w:rPr>
        <w:t xml:space="preserve">«О внесении изменений в </w:t>
      </w:r>
      <w:r w:rsidR="00272602" w:rsidRPr="00743265">
        <w:rPr>
          <w:b/>
        </w:rPr>
        <w:t>решение</w:t>
      </w:r>
      <w:r w:rsidRPr="00743265">
        <w:rPr>
          <w:b/>
        </w:rPr>
        <w:t xml:space="preserve"> «О р</w:t>
      </w:r>
      <w:r w:rsidR="00272602" w:rsidRPr="00743265">
        <w:rPr>
          <w:b/>
        </w:rPr>
        <w:t>айонном</w:t>
      </w:r>
      <w:r w:rsidRPr="00743265">
        <w:rPr>
          <w:b/>
        </w:rPr>
        <w:t xml:space="preserve"> бюджете на 201</w:t>
      </w:r>
      <w:r w:rsidR="00743265" w:rsidRPr="00743265">
        <w:rPr>
          <w:b/>
        </w:rPr>
        <w:t>7</w:t>
      </w:r>
      <w:r w:rsidRPr="00743265">
        <w:rPr>
          <w:b/>
        </w:rPr>
        <w:t xml:space="preserve"> год</w:t>
      </w:r>
      <w:r w:rsidR="00743265" w:rsidRPr="00743265">
        <w:rPr>
          <w:b/>
        </w:rPr>
        <w:t xml:space="preserve"> и плановый период 2018 и 2019 годов</w:t>
      </w:r>
      <w:r w:rsidRPr="00743265">
        <w:rPr>
          <w:b/>
        </w:rPr>
        <w:t>»</w:t>
      </w:r>
    </w:p>
    <w:p w:rsidR="006F22DC" w:rsidRPr="00743265" w:rsidRDefault="006F22DC" w:rsidP="00DB0E1E">
      <w:pPr>
        <w:shd w:val="clear" w:color="auto" w:fill="FFFFFF"/>
        <w:ind w:firstLine="709"/>
        <w:jc w:val="both"/>
      </w:pPr>
    </w:p>
    <w:p w:rsidR="006F22DC" w:rsidRPr="00743265" w:rsidRDefault="006F22DC" w:rsidP="00DB0E1E">
      <w:pPr>
        <w:shd w:val="clear" w:color="auto" w:fill="FFFFFF"/>
        <w:ind w:firstLine="709"/>
        <w:jc w:val="both"/>
      </w:pPr>
      <w:r w:rsidRPr="00743265">
        <w:t>Настоящий законопроект разработан в целях уточнения</w:t>
      </w:r>
      <w:r w:rsidR="008E220A" w:rsidRPr="00743265">
        <w:t xml:space="preserve"> </w:t>
      </w:r>
      <w:r w:rsidRPr="00743265">
        <w:t>безвозмездных поступлений</w:t>
      </w:r>
      <w:r w:rsidR="00C01588" w:rsidRPr="00743265">
        <w:t>,</w:t>
      </w:r>
      <w:r w:rsidRPr="00743265">
        <w:t xml:space="preserve"> расходов</w:t>
      </w:r>
      <w:r w:rsidR="00C01588" w:rsidRPr="00743265">
        <w:t xml:space="preserve"> и источников финансирования дефицита</w:t>
      </w:r>
      <w:r w:rsidRPr="00743265">
        <w:t xml:space="preserve"> р</w:t>
      </w:r>
      <w:r w:rsidR="00F2300A" w:rsidRPr="00743265">
        <w:t>айонн</w:t>
      </w:r>
      <w:r w:rsidRPr="00743265">
        <w:t>ого бюджета.</w:t>
      </w:r>
    </w:p>
    <w:p w:rsidR="006F22DC" w:rsidRPr="00743265" w:rsidRDefault="006F22DC" w:rsidP="00DB0E1E"/>
    <w:p w:rsidR="006F22DC" w:rsidRPr="00743265" w:rsidRDefault="006F22DC" w:rsidP="00DB0E1E">
      <w:pPr>
        <w:pStyle w:val="1"/>
        <w:spacing w:before="0" w:after="0"/>
        <w:jc w:val="center"/>
        <w:rPr>
          <w:rFonts w:ascii="Times New Roman" w:hAnsi="Times New Roman" w:cs="Times New Roman"/>
          <w:b w:val="0"/>
          <w:kern w:val="0"/>
          <w:sz w:val="24"/>
          <w:szCs w:val="24"/>
        </w:rPr>
      </w:pPr>
      <w:r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Д</w:t>
      </w:r>
      <w:bookmarkEnd w:id="0"/>
      <w:bookmarkEnd w:id="1"/>
      <w:bookmarkEnd w:id="2"/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оходы р</w:t>
      </w:r>
      <w:r w:rsidR="00BC69C2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айонно</w:t>
      </w:r>
      <w:r w:rsidR="00E74210" w:rsidRPr="00743265">
        <w:rPr>
          <w:rFonts w:ascii="Times New Roman" w:hAnsi="Times New Roman" w:cs="Times New Roman"/>
          <w:b w:val="0"/>
          <w:kern w:val="0"/>
          <w:sz w:val="24"/>
          <w:szCs w:val="24"/>
        </w:rPr>
        <w:t>го бюджета</w:t>
      </w:r>
    </w:p>
    <w:p w:rsidR="006F22DC" w:rsidRPr="001E1CB5" w:rsidRDefault="006F22DC" w:rsidP="00DB0E1E">
      <w:pPr>
        <w:pStyle w:val="21"/>
        <w:spacing w:after="0" w:line="240" w:lineRule="auto"/>
        <w:ind w:left="0" w:firstLine="709"/>
        <w:jc w:val="both"/>
        <w:rPr>
          <w:b/>
        </w:rPr>
      </w:pPr>
      <w:bookmarkStart w:id="4" w:name="_Toc364234525"/>
    </w:p>
    <w:bookmarkEnd w:id="4"/>
    <w:p w:rsidR="006F22DC" w:rsidRPr="001E1CB5" w:rsidRDefault="006F22DC" w:rsidP="00DB0E1E">
      <w:pPr>
        <w:pStyle w:val="a3"/>
        <w:shd w:val="clear" w:color="auto" w:fill="FFFFFF"/>
        <w:spacing w:after="0"/>
        <w:ind w:left="284" w:firstLine="709"/>
        <w:rPr>
          <w:b/>
          <w:bCs/>
        </w:rPr>
      </w:pPr>
      <w:r w:rsidRPr="001E1CB5">
        <w:rPr>
          <w:rStyle w:val="aa"/>
          <w:i w:val="0"/>
        </w:rPr>
        <w:t>Безвозмездные поступления</w:t>
      </w:r>
      <w:r w:rsidRPr="001E1CB5">
        <w:t xml:space="preserve"> предлагается у</w:t>
      </w:r>
      <w:r w:rsidR="006B5C1D">
        <w:t>величи</w:t>
      </w:r>
      <w:r w:rsidR="001E1CB5">
        <w:t>т</w:t>
      </w:r>
      <w:r w:rsidR="00220EC4" w:rsidRPr="001E1CB5">
        <w:t>ь</w:t>
      </w:r>
      <w:r w:rsidRPr="001E1CB5">
        <w:t xml:space="preserve"> в 201</w:t>
      </w:r>
      <w:r w:rsidR="00EA5806" w:rsidRPr="001E1CB5">
        <w:t>7</w:t>
      </w:r>
      <w:r w:rsidRPr="001E1CB5">
        <w:t xml:space="preserve"> году на</w:t>
      </w:r>
      <w:r w:rsidR="002C07ED" w:rsidRPr="001E1CB5">
        <w:t xml:space="preserve"> </w:t>
      </w:r>
      <w:r w:rsidR="006B5C1D">
        <w:t>40 026,02</w:t>
      </w:r>
      <w:r w:rsidR="001E1CB5" w:rsidRPr="001E1CB5">
        <w:t xml:space="preserve"> </w:t>
      </w:r>
      <w:r w:rsidR="00BC69C2" w:rsidRPr="001E1CB5">
        <w:t>тыс</w:t>
      </w:r>
      <w:r w:rsidRPr="001E1CB5">
        <w:t>. рублей</w:t>
      </w:r>
      <w:r w:rsidR="006B5C1D">
        <w:t>.</w:t>
      </w:r>
    </w:p>
    <w:tbl>
      <w:tblPr>
        <w:tblW w:w="9080" w:type="dxa"/>
        <w:jc w:val="center"/>
        <w:tblInd w:w="98" w:type="dxa"/>
        <w:tblLook w:val="04A0"/>
      </w:tblPr>
      <w:tblGrid>
        <w:gridCol w:w="7500"/>
        <w:gridCol w:w="1580"/>
      </w:tblGrid>
      <w:tr w:rsidR="006B5C1D" w:rsidRPr="006B5C1D" w:rsidTr="006B5C1D">
        <w:trPr>
          <w:trHeight w:val="312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bookmarkEnd w:id="3"/>
          <w:p w:rsidR="006B5C1D" w:rsidRPr="006B5C1D" w:rsidRDefault="006B5C1D" w:rsidP="006B5C1D">
            <w:pPr>
              <w:jc w:val="center"/>
              <w:rPr>
                <w:b/>
                <w:bCs/>
              </w:rPr>
            </w:pPr>
            <w:r w:rsidRPr="006B5C1D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безвозмездных поступлений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5C1D" w:rsidRPr="006B5C1D" w:rsidRDefault="006B5C1D" w:rsidP="006B5C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6B5C1D">
              <w:rPr>
                <w:b/>
                <w:bCs/>
              </w:rPr>
              <w:t>точнение</w:t>
            </w:r>
            <w:r>
              <w:rPr>
                <w:b/>
                <w:bCs/>
              </w:rPr>
              <w:t>, тыс. рублей</w:t>
            </w:r>
          </w:p>
        </w:tc>
      </w:tr>
      <w:tr w:rsidR="006B5C1D" w:rsidRPr="006B5C1D" w:rsidTr="006B5C1D">
        <w:trPr>
          <w:trHeight w:val="63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r w:rsidRPr="006B5C1D">
              <w:t>Субсидии бюджетам муниципальных образований на реконструкцию объектов культуры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</w:pPr>
            <w:r w:rsidRPr="006B5C1D">
              <w:t>-1130,00</w:t>
            </w:r>
          </w:p>
        </w:tc>
      </w:tr>
      <w:tr w:rsidR="006B5C1D" w:rsidRPr="006B5C1D" w:rsidTr="006B5C1D">
        <w:trPr>
          <w:trHeight w:val="63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r w:rsidRPr="006B5C1D"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</w:pPr>
            <w:r w:rsidRPr="006B5C1D">
              <w:t>11689,48</w:t>
            </w:r>
          </w:p>
        </w:tc>
      </w:tr>
      <w:tr w:rsidR="006B5C1D" w:rsidRPr="006B5C1D" w:rsidTr="006B5C1D">
        <w:trPr>
          <w:trHeight w:val="645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r w:rsidRPr="006B5C1D"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</w:pPr>
            <w:r w:rsidRPr="006B5C1D">
              <w:t>14519,50</w:t>
            </w:r>
          </w:p>
        </w:tc>
      </w:tr>
      <w:tr w:rsidR="006B5C1D" w:rsidRPr="006B5C1D" w:rsidTr="006B5C1D">
        <w:trPr>
          <w:trHeight w:val="6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r w:rsidRPr="006B5C1D"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</w:pPr>
            <w:r w:rsidRPr="006B5C1D">
              <w:t>6125,05</w:t>
            </w:r>
          </w:p>
        </w:tc>
      </w:tr>
      <w:tr w:rsidR="006B5C1D" w:rsidRPr="006B5C1D" w:rsidTr="006B5C1D">
        <w:trPr>
          <w:trHeight w:val="615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r w:rsidRPr="006B5C1D"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</w:pPr>
            <w:r w:rsidRPr="006B5C1D">
              <w:t>-2,00</w:t>
            </w:r>
          </w:p>
        </w:tc>
      </w:tr>
      <w:tr w:rsidR="006B5C1D" w:rsidRPr="006B5C1D" w:rsidTr="006B5C1D">
        <w:trPr>
          <w:trHeight w:val="9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r w:rsidRPr="006B5C1D">
              <w:t>Субсидии бюджетам муниципальных образований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</w:pPr>
            <w:r w:rsidRPr="006B5C1D">
              <w:t>-150,00</w:t>
            </w:r>
          </w:p>
        </w:tc>
      </w:tr>
      <w:tr w:rsidR="006B5C1D" w:rsidRPr="006B5C1D" w:rsidTr="006B5C1D">
        <w:trPr>
          <w:trHeight w:val="945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r w:rsidRPr="006B5C1D"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</w:pPr>
            <w:r w:rsidRPr="006B5C1D">
              <w:t>177,00</w:t>
            </w:r>
          </w:p>
        </w:tc>
      </w:tr>
      <w:tr w:rsidR="006B5C1D" w:rsidRPr="006B5C1D" w:rsidTr="006B5C1D">
        <w:trPr>
          <w:trHeight w:val="9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r w:rsidRPr="006B5C1D">
              <w:t>Cубсидии бюджетам муниципальных районов (городских округов) на комплектование книжных фондов библиотек муниципальных образований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</w:pPr>
            <w:r w:rsidRPr="006B5C1D">
              <w:t>7,60</w:t>
            </w:r>
          </w:p>
        </w:tc>
      </w:tr>
      <w:tr w:rsidR="006B5C1D" w:rsidRPr="006B5C1D" w:rsidTr="006B5C1D">
        <w:trPr>
          <w:trHeight w:val="9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r w:rsidRPr="006B5C1D"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</w:pPr>
            <w:r w:rsidRPr="006B5C1D">
              <w:t>2660,00</w:t>
            </w:r>
          </w:p>
        </w:tc>
      </w:tr>
      <w:tr w:rsidR="006B5C1D" w:rsidRPr="006B5C1D" w:rsidTr="006B5C1D">
        <w:trPr>
          <w:trHeight w:val="63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r w:rsidRPr="006B5C1D">
              <w:t>Прочие безвозмездные поступления в бюджеты муниципальных районов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</w:pPr>
            <w:r w:rsidRPr="006B5C1D">
              <w:t>81,58</w:t>
            </w:r>
          </w:p>
        </w:tc>
      </w:tr>
      <w:tr w:rsidR="006B5C1D" w:rsidRPr="006B5C1D" w:rsidTr="006B5C1D">
        <w:trPr>
          <w:trHeight w:val="96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r w:rsidRPr="006B5C1D">
              <w:t>Возврат остатков субсидий, субвенций и иных межбюджетных трансфертов, имеющих целевое назначение, прошлых лет в бюджет муниципального района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1D" w:rsidRPr="006B5C1D" w:rsidRDefault="006B5C1D" w:rsidP="006B5C1D">
            <w:pPr>
              <w:jc w:val="right"/>
            </w:pPr>
            <w:r w:rsidRPr="006B5C1D">
              <w:t>6 047,81</w:t>
            </w:r>
          </w:p>
        </w:tc>
      </w:tr>
      <w:tr w:rsidR="006B5C1D" w:rsidRPr="006B5C1D" w:rsidTr="006B5C1D">
        <w:trPr>
          <w:trHeight w:val="312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C1D" w:rsidRPr="006B5C1D" w:rsidRDefault="006B5C1D" w:rsidP="006B5C1D">
            <w:pPr>
              <w:jc w:val="right"/>
              <w:rPr>
                <w:b/>
                <w:bCs/>
                <w:color w:val="000000"/>
              </w:rPr>
            </w:pPr>
            <w:r w:rsidRPr="006B5C1D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C1D" w:rsidRPr="006B5C1D" w:rsidRDefault="006B5C1D" w:rsidP="006B5C1D">
            <w:pPr>
              <w:jc w:val="right"/>
              <w:rPr>
                <w:b/>
                <w:bCs/>
              </w:rPr>
            </w:pPr>
            <w:r w:rsidRPr="006B5C1D">
              <w:rPr>
                <w:b/>
                <w:bCs/>
              </w:rPr>
              <w:t>40 026,02</w:t>
            </w:r>
          </w:p>
        </w:tc>
      </w:tr>
    </w:tbl>
    <w:p w:rsidR="00220EC4" w:rsidRPr="001E1CB5" w:rsidRDefault="00220EC4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  <w:highlight w:val="yellow"/>
        </w:rPr>
      </w:pPr>
    </w:p>
    <w:p w:rsidR="006F22DC" w:rsidRPr="009E1121" w:rsidRDefault="006F22DC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Cs/>
          <w:sz w:val="24"/>
          <w:szCs w:val="24"/>
        </w:rPr>
      </w:pPr>
      <w:r w:rsidRPr="009E1121">
        <w:rPr>
          <w:bCs/>
          <w:sz w:val="24"/>
          <w:szCs w:val="24"/>
        </w:rPr>
        <w:t>Расходы р</w:t>
      </w:r>
      <w:r w:rsidR="00263A7F" w:rsidRPr="009E1121">
        <w:rPr>
          <w:bCs/>
          <w:sz w:val="24"/>
          <w:szCs w:val="24"/>
        </w:rPr>
        <w:t>айон</w:t>
      </w:r>
      <w:r w:rsidRPr="009E1121">
        <w:rPr>
          <w:bCs/>
          <w:sz w:val="24"/>
          <w:szCs w:val="24"/>
        </w:rPr>
        <w:t>ного бюджета</w:t>
      </w:r>
    </w:p>
    <w:p w:rsidR="00E74210" w:rsidRPr="009E1121" w:rsidRDefault="00E74210" w:rsidP="00DB0E1E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426"/>
        <w:jc w:val="center"/>
        <w:rPr>
          <w:bCs/>
          <w:sz w:val="24"/>
          <w:szCs w:val="24"/>
        </w:rPr>
      </w:pPr>
    </w:p>
    <w:p w:rsidR="006F22DC" w:rsidRPr="009E1121" w:rsidRDefault="006F22DC" w:rsidP="00DB0E1E">
      <w:pPr>
        <w:widowControl w:val="0"/>
        <w:tabs>
          <w:tab w:val="left" w:pos="1276"/>
        </w:tabs>
        <w:ind w:firstLine="851"/>
        <w:jc w:val="both"/>
      </w:pPr>
      <w:r w:rsidRPr="009E1121">
        <w:t xml:space="preserve">Расходы </w:t>
      </w:r>
      <w:r w:rsidR="003422DF" w:rsidRPr="009E1121">
        <w:rPr>
          <w:bCs/>
        </w:rPr>
        <w:t>районного</w:t>
      </w:r>
      <w:r w:rsidRPr="009E1121">
        <w:t xml:space="preserve"> бюджета предлагается уточнить по следующим основным направлениям:</w:t>
      </w:r>
    </w:p>
    <w:p w:rsidR="00A075E2" w:rsidRPr="009E1121" w:rsidRDefault="00A075E2" w:rsidP="00DB0E1E">
      <w:pPr>
        <w:widowControl w:val="0"/>
        <w:tabs>
          <w:tab w:val="left" w:pos="1276"/>
        </w:tabs>
        <w:ind w:firstLine="851"/>
        <w:jc w:val="both"/>
      </w:pPr>
    </w:p>
    <w:p w:rsidR="000D3118" w:rsidRPr="00EE7571" w:rsidRDefault="00E671B1" w:rsidP="006B5C1D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>У</w:t>
      </w:r>
      <w:r w:rsidR="00AF5D03" w:rsidRPr="009E1121">
        <w:rPr>
          <w:bCs/>
        </w:rPr>
        <w:t>точн</w:t>
      </w:r>
      <w:r w:rsidR="00A075E2" w:rsidRPr="009E1121">
        <w:rPr>
          <w:bCs/>
        </w:rPr>
        <w:t>ить</w:t>
      </w:r>
      <w:r w:rsidR="006F22DC" w:rsidRPr="009E1121">
        <w:rPr>
          <w:bCs/>
        </w:rPr>
        <w:t xml:space="preserve"> расходы, осуществляемые за счет</w:t>
      </w:r>
      <w:r w:rsidR="001B291C" w:rsidRPr="009E1121">
        <w:rPr>
          <w:bCs/>
        </w:rPr>
        <w:t xml:space="preserve"> целевых</w:t>
      </w:r>
      <w:r w:rsidR="006F22DC" w:rsidRPr="009E1121">
        <w:rPr>
          <w:bCs/>
        </w:rPr>
        <w:t xml:space="preserve"> безвозмездных поступлений</w:t>
      </w:r>
      <w:r w:rsidR="006B5C1D">
        <w:rPr>
          <w:bCs/>
        </w:rPr>
        <w:t>, согласно направления расходования целевых средств;</w:t>
      </w:r>
      <w:r w:rsidR="00A075E2" w:rsidRPr="009E1121">
        <w:rPr>
          <w:bCs/>
        </w:rPr>
        <w:t xml:space="preserve"> </w:t>
      </w:r>
    </w:p>
    <w:p w:rsidR="006B5C1D" w:rsidRDefault="006B5C1D" w:rsidP="006B5C1D">
      <w:pPr>
        <w:widowControl w:val="0"/>
        <w:tabs>
          <w:tab w:val="num" w:pos="1134"/>
        </w:tabs>
        <w:ind w:left="851"/>
        <w:jc w:val="both"/>
        <w:rPr>
          <w:bCs/>
        </w:rPr>
      </w:pPr>
    </w:p>
    <w:p w:rsidR="006B5C1D" w:rsidRPr="009E1121" w:rsidRDefault="006B5C1D" w:rsidP="006B5C1D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9E1121">
        <w:rPr>
          <w:bCs/>
        </w:rPr>
        <w:t xml:space="preserve">Уточнить расходы по распоряжениям о выделении средств из резервного фонда </w:t>
      </w:r>
      <w:r w:rsidRPr="009E1121">
        <w:rPr>
          <w:bCs/>
        </w:rPr>
        <w:lastRenderedPageBreak/>
        <w:t>администрации, в том числе:</w:t>
      </w:r>
    </w:p>
    <w:p w:rsidR="006B5C1D" w:rsidRPr="009E1121" w:rsidRDefault="006B5C1D" w:rsidP="006B5C1D">
      <w:pPr>
        <w:pStyle w:val="a9"/>
        <w:widowControl w:val="0"/>
        <w:numPr>
          <w:ilvl w:val="0"/>
          <w:numId w:val="3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Увеличить межбюджетные трансферты бюджетам сельских поселений по распоряжениям о выделении средств из резервного фонда администрации на </w:t>
      </w:r>
      <w:r>
        <w:rPr>
          <w:rFonts w:ascii="Times New Roman" w:hAnsi="Times New Roman"/>
          <w:bCs/>
          <w:sz w:val="24"/>
          <w:szCs w:val="24"/>
        </w:rPr>
        <w:t>8</w:t>
      </w:r>
      <w:r w:rsidRPr="009E1121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3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6B5C1D" w:rsidRPr="009E1121" w:rsidRDefault="006B5C1D" w:rsidP="006B5C1D">
      <w:pPr>
        <w:pStyle w:val="a9"/>
        <w:widowControl w:val="0"/>
        <w:numPr>
          <w:ilvl w:val="0"/>
          <w:numId w:val="3"/>
        </w:numPr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9E1121">
        <w:rPr>
          <w:rFonts w:ascii="Times New Roman" w:hAnsi="Times New Roman"/>
          <w:bCs/>
          <w:sz w:val="24"/>
          <w:szCs w:val="24"/>
        </w:rPr>
        <w:t xml:space="preserve">Уменьшить размер резервного фонда на </w:t>
      </w:r>
      <w:r>
        <w:rPr>
          <w:rFonts w:ascii="Times New Roman" w:hAnsi="Times New Roman"/>
          <w:bCs/>
          <w:sz w:val="24"/>
          <w:szCs w:val="24"/>
        </w:rPr>
        <w:t>8</w:t>
      </w:r>
      <w:r w:rsidRPr="009E1121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3</w:t>
      </w:r>
      <w:r w:rsidRPr="009E1121">
        <w:rPr>
          <w:rFonts w:ascii="Times New Roman" w:hAnsi="Times New Roman"/>
          <w:bCs/>
          <w:sz w:val="24"/>
          <w:szCs w:val="24"/>
        </w:rPr>
        <w:t xml:space="preserve"> тыс. рублей.</w:t>
      </w:r>
    </w:p>
    <w:p w:rsidR="0057558A" w:rsidRPr="00743265" w:rsidRDefault="0057558A" w:rsidP="000F7234">
      <w:pPr>
        <w:widowControl w:val="0"/>
        <w:tabs>
          <w:tab w:val="left" w:pos="900"/>
          <w:tab w:val="num" w:pos="1134"/>
        </w:tabs>
        <w:ind w:left="851"/>
        <w:jc w:val="both"/>
        <w:rPr>
          <w:bCs/>
          <w:color w:val="FF0000"/>
          <w:highlight w:val="yellow"/>
        </w:rPr>
      </w:pPr>
    </w:p>
    <w:p w:rsidR="00CB3083" w:rsidRPr="00710ABB" w:rsidRDefault="00CB3083" w:rsidP="00CB3083">
      <w:pPr>
        <w:widowControl w:val="0"/>
        <w:tabs>
          <w:tab w:val="num" w:pos="1134"/>
        </w:tabs>
        <w:jc w:val="both"/>
        <w:rPr>
          <w:bCs/>
        </w:rPr>
      </w:pPr>
    </w:p>
    <w:p w:rsidR="00710ABB" w:rsidRPr="00710ABB" w:rsidRDefault="00710ABB" w:rsidP="007F0225">
      <w:pPr>
        <w:widowControl w:val="0"/>
        <w:numPr>
          <w:ilvl w:val="0"/>
          <w:numId w:val="1"/>
        </w:numPr>
        <w:tabs>
          <w:tab w:val="num" w:pos="0"/>
          <w:tab w:val="left" w:pos="900"/>
          <w:tab w:val="num" w:pos="1134"/>
        </w:tabs>
        <w:ind w:left="0" w:firstLine="851"/>
        <w:jc w:val="both"/>
        <w:rPr>
          <w:bCs/>
        </w:rPr>
      </w:pPr>
      <w:r w:rsidRPr="00710ABB">
        <w:rPr>
          <w:bCs/>
        </w:rPr>
        <w:t xml:space="preserve">Перераспределить </w:t>
      </w:r>
      <w:r w:rsidR="00823D80">
        <w:rPr>
          <w:bCs/>
        </w:rPr>
        <w:t>расходы за счет средств районного бюджета</w:t>
      </w:r>
      <w:r w:rsidRPr="00710ABB">
        <w:rPr>
          <w:bCs/>
        </w:rPr>
        <w:t>:</w:t>
      </w:r>
    </w:p>
    <w:p w:rsidR="00C7491D" w:rsidRDefault="00710ABB" w:rsidP="00710ABB">
      <w:pPr>
        <w:pStyle w:val="a9"/>
        <w:widowControl w:val="0"/>
        <w:numPr>
          <w:ilvl w:val="0"/>
          <w:numId w:val="14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710ABB">
        <w:rPr>
          <w:rFonts w:ascii="Times New Roman" w:hAnsi="Times New Roman"/>
          <w:bCs/>
          <w:sz w:val="24"/>
          <w:szCs w:val="24"/>
        </w:rPr>
        <w:t xml:space="preserve">Уменьшить </w:t>
      </w:r>
      <w:r w:rsidR="00823D80">
        <w:rPr>
          <w:rFonts w:ascii="Times New Roman" w:hAnsi="Times New Roman"/>
          <w:bCs/>
          <w:sz w:val="24"/>
          <w:szCs w:val="24"/>
        </w:rPr>
        <w:t>софинансирование на строительство спортивного зала у. Цолга</w:t>
      </w:r>
      <w:r>
        <w:rPr>
          <w:rFonts w:ascii="Times New Roman" w:hAnsi="Times New Roman"/>
          <w:bCs/>
          <w:sz w:val="24"/>
          <w:szCs w:val="24"/>
        </w:rPr>
        <w:t xml:space="preserve"> на </w:t>
      </w:r>
      <w:r w:rsidR="00823D80">
        <w:rPr>
          <w:rFonts w:ascii="Times New Roman" w:hAnsi="Times New Roman"/>
          <w:bCs/>
          <w:sz w:val="24"/>
          <w:szCs w:val="24"/>
        </w:rPr>
        <w:t>2317,6</w:t>
      </w:r>
      <w:r>
        <w:rPr>
          <w:rFonts w:ascii="Times New Roman" w:hAnsi="Times New Roman"/>
          <w:bCs/>
          <w:sz w:val="24"/>
          <w:szCs w:val="24"/>
        </w:rPr>
        <w:t xml:space="preserve"> тыс. рублей;</w:t>
      </w:r>
    </w:p>
    <w:p w:rsidR="00823D80" w:rsidRDefault="00823D80" w:rsidP="00710ABB">
      <w:pPr>
        <w:pStyle w:val="a9"/>
        <w:widowControl w:val="0"/>
        <w:numPr>
          <w:ilvl w:val="0"/>
          <w:numId w:val="14"/>
        </w:numPr>
        <w:tabs>
          <w:tab w:val="num" w:pos="1134"/>
        </w:tabs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710ABB">
        <w:rPr>
          <w:rFonts w:ascii="Times New Roman" w:hAnsi="Times New Roman"/>
          <w:bCs/>
          <w:sz w:val="24"/>
          <w:szCs w:val="24"/>
        </w:rPr>
        <w:t xml:space="preserve">Уменьшить </w:t>
      </w:r>
      <w:r>
        <w:rPr>
          <w:rFonts w:ascii="Times New Roman" w:hAnsi="Times New Roman"/>
          <w:bCs/>
          <w:sz w:val="24"/>
          <w:szCs w:val="24"/>
        </w:rPr>
        <w:t>софинансирование на строительство ДК с. Мухоршибирь на 8684,4 тыс. рублей;</w:t>
      </w:r>
    </w:p>
    <w:p w:rsidR="00710ABB" w:rsidRDefault="00710ABB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</w:t>
      </w:r>
      <w:r w:rsidR="00823D80">
        <w:rPr>
          <w:rFonts w:ascii="Times New Roman" w:hAnsi="Times New Roman"/>
          <w:bCs/>
          <w:sz w:val="24"/>
          <w:szCs w:val="24"/>
        </w:rPr>
        <w:t>расходы ХТО</w:t>
      </w:r>
      <w:r>
        <w:rPr>
          <w:rFonts w:ascii="Times New Roman" w:hAnsi="Times New Roman"/>
          <w:bCs/>
          <w:sz w:val="24"/>
          <w:szCs w:val="24"/>
        </w:rPr>
        <w:t xml:space="preserve"> на </w:t>
      </w:r>
      <w:r w:rsidR="00823D80">
        <w:rPr>
          <w:rFonts w:ascii="Times New Roman" w:hAnsi="Times New Roman"/>
          <w:bCs/>
          <w:sz w:val="24"/>
          <w:szCs w:val="24"/>
        </w:rPr>
        <w:t>10</w:t>
      </w:r>
      <w:r>
        <w:rPr>
          <w:rFonts w:ascii="Times New Roman" w:hAnsi="Times New Roman"/>
          <w:bCs/>
          <w:sz w:val="24"/>
          <w:szCs w:val="24"/>
        </w:rPr>
        <w:t>00,00 тыс. рублей;</w:t>
      </w:r>
    </w:p>
    <w:p w:rsidR="00823D80" w:rsidRDefault="00823D80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Предусмотреть расходы на переселение из ветхого аварийного жилья на сумму 949,0 тыс. рублей;</w:t>
      </w:r>
    </w:p>
    <w:p w:rsidR="00823D80" w:rsidRDefault="00823D80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на передаваемые полномочия по водоснабжению на 98,0 тыс. рублей;</w:t>
      </w:r>
    </w:p>
    <w:p w:rsidR="00823D80" w:rsidRDefault="00823D80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Предусмотреть расходы на разработку планов застройки и землепользования на сумму 500,0 тыс. рублей;</w:t>
      </w:r>
    </w:p>
    <w:p w:rsidR="00823D80" w:rsidRDefault="00823D80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Предусмотреть расходы на проведение строительного контроля по строительству стадиона в сумме 200,0 тыс. рублей;</w:t>
      </w:r>
    </w:p>
    <w:p w:rsidR="00823D80" w:rsidRDefault="00823D80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прочие расходы </w:t>
      </w:r>
      <w:r w:rsidRPr="00823D80">
        <w:rPr>
          <w:rFonts w:ascii="Times New Roman" w:hAnsi="Times New Roman"/>
          <w:bCs/>
          <w:sz w:val="24"/>
          <w:szCs w:val="24"/>
        </w:rPr>
        <w:t xml:space="preserve">КМХ, </w:t>
      </w:r>
      <w:r>
        <w:rPr>
          <w:rFonts w:ascii="Times New Roman" w:hAnsi="Times New Roman"/>
          <w:bCs/>
          <w:sz w:val="24"/>
          <w:szCs w:val="24"/>
          <w:lang w:val="en-US"/>
        </w:rPr>
        <w:t>c</w:t>
      </w:r>
      <w:r>
        <w:rPr>
          <w:rFonts w:ascii="Times New Roman" w:hAnsi="Times New Roman"/>
          <w:bCs/>
          <w:sz w:val="24"/>
          <w:szCs w:val="24"/>
        </w:rPr>
        <w:t>вязанные с подготовкой стадиона к проведению сельских игр, на сумму 178,0 тыс. рублей;</w:t>
      </w:r>
    </w:p>
    <w:p w:rsidR="00823D80" w:rsidRDefault="00823D80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Предусмотреть софинансирование </w:t>
      </w:r>
      <w:r w:rsidR="00220A0F" w:rsidRPr="00220A0F">
        <w:rPr>
          <w:rFonts w:ascii="Times New Roman" w:hAnsi="Times New Roman"/>
          <w:bCs/>
          <w:sz w:val="24"/>
          <w:szCs w:val="24"/>
        </w:rPr>
        <w:t>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</w:r>
      <w:r w:rsidR="00220A0F">
        <w:rPr>
          <w:rFonts w:ascii="Times New Roman" w:hAnsi="Times New Roman"/>
          <w:bCs/>
          <w:sz w:val="24"/>
          <w:szCs w:val="24"/>
        </w:rPr>
        <w:t xml:space="preserve"> в сумме 21,59 тыс. рублей;</w:t>
      </w:r>
    </w:p>
    <w:p w:rsidR="00220A0F" w:rsidRDefault="00220A0F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по предоставление субсидии на оказание муниципальных услуг в связи с предоставлением 2 социальных мест в д/саду «Ургы» у. Усть-Алташа в сумме 27,17 тыс. рублей;</w:t>
      </w:r>
    </w:p>
    <w:p w:rsidR="00220A0F" w:rsidRDefault="00220A0F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по о</w:t>
      </w:r>
      <w:r w:rsidRPr="00220A0F">
        <w:rPr>
          <w:rFonts w:ascii="Times New Roman" w:hAnsi="Times New Roman"/>
          <w:bCs/>
          <w:sz w:val="24"/>
          <w:szCs w:val="24"/>
        </w:rPr>
        <w:t>рганизаци</w:t>
      </w:r>
      <w:r>
        <w:rPr>
          <w:rFonts w:ascii="Times New Roman" w:hAnsi="Times New Roman"/>
          <w:bCs/>
          <w:sz w:val="24"/>
          <w:szCs w:val="24"/>
        </w:rPr>
        <w:t>и</w:t>
      </w:r>
      <w:r w:rsidRPr="00220A0F">
        <w:rPr>
          <w:rFonts w:ascii="Times New Roman" w:hAnsi="Times New Roman"/>
          <w:bCs/>
          <w:sz w:val="24"/>
          <w:szCs w:val="24"/>
        </w:rPr>
        <w:t xml:space="preserve"> перевозок учащихся, проживающих в отдаленных селах, к месту учебы и обратно по общеобразовательным учреждениям</w:t>
      </w:r>
      <w:r>
        <w:rPr>
          <w:rFonts w:ascii="Times New Roman" w:hAnsi="Times New Roman"/>
          <w:bCs/>
          <w:sz w:val="24"/>
          <w:szCs w:val="24"/>
        </w:rPr>
        <w:t>, в целях софинансирования преобретения автобуса для Цолгинской СОШ в сумме 720,0 тыс. рублей;</w:t>
      </w:r>
    </w:p>
    <w:p w:rsidR="00220A0F" w:rsidRDefault="00220A0F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Предусмотреть взносы в фонд капитального ремонта по муниципальному жилищному фонду в сумме 222,7 тыс. рублей;</w:t>
      </w:r>
    </w:p>
    <w:p w:rsidR="00220A0F" w:rsidRDefault="00220A0F" w:rsidP="00220A0F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Предусмотреть софинансирование капитального ремонта Харашибирской СОШ в сумме 5,1 тыс. рублей;</w:t>
      </w:r>
    </w:p>
    <w:p w:rsidR="00220A0F" w:rsidRDefault="00220A0F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Увеличить расходы по муниципальной программе </w:t>
      </w:r>
      <w:r w:rsidR="00BB66D9">
        <w:rPr>
          <w:rFonts w:ascii="Times New Roman" w:hAnsi="Times New Roman"/>
          <w:bCs/>
          <w:sz w:val="24"/>
          <w:szCs w:val="24"/>
        </w:rPr>
        <w:t>«</w:t>
      </w:r>
      <w:r w:rsidR="00BB66D9" w:rsidRPr="00BB66D9">
        <w:rPr>
          <w:rFonts w:ascii="Times New Roman" w:hAnsi="Times New Roman"/>
          <w:bCs/>
          <w:sz w:val="24"/>
          <w:szCs w:val="24"/>
        </w:rPr>
        <w:t xml:space="preserve">Развитие муниципальной службы в муниципальном образовании </w:t>
      </w:r>
      <w:r w:rsidR="00BB66D9">
        <w:rPr>
          <w:rFonts w:ascii="Times New Roman" w:hAnsi="Times New Roman"/>
          <w:bCs/>
          <w:sz w:val="24"/>
          <w:szCs w:val="24"/>
        </w:rPr>
        <w:t>«</w:t>
      </w:r>
      <w:r w:rsidR="00BB66D9" w:rsidRPr="00BB66D9">
        <w:rPr>
          <w:rFonts w:ascii="Times New Roman" w:hAnsi="Times New Roman"/>
          <w:bCs/>
          <w:sz w:val="24"/>
          <w:szCs w:val="24"/>
        </w:rPr>
        <w:t>Мухоршибирский район</w:t>
      </w:r>
      <w:r w:rsidR="00BB66D9">
        <w:rPr>
          <w:rFonts w:ascii="Times New Roman" w:hAnsi="Times New Roman"/>
          <w:bCs/>
          <w:sz w:val="24"/>
          <w:szCs w:val="24"/>
        </w:rPr>
        <w:t>»</w:t>
      </w:r>
      <w:r w:rsidR="00BB66D9" w:rsidRPr="00BB66D9">
        <w:rPr>
          <w:rFonts w:ascii="Times New Roman" w:hAnsi="Times New Roman"/>
          <w:bCs/>
          <w:sz w:val="24"/>
          <w:szCs w:val="24"/>
        </w:rPr>
        <w:t xml:space="preserve"> на 2015-2017 годы и на период до 2020 года</w:t>
      </w:r>
      <w:r w:rsidR="00BB66D9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 в целях с</w:t>
      </w:r>
      <w:r w:rsidRPr="00220A0F">
        <w:rPr>
          <w:rFonts w:ascii="Times New Roman" w:hAnsi="Times New Roman"/>
          <w:bCs/>
          <w:sz w:val="24"/>
          <w:szCs w:val="24"/>
        </w:rPr>
        <w:t>офинансировани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220A0F">
        <w:rPr>
          <w:rFonts w:ascii="Times New Roman" w:hAnsi="Times New Roman"/>
          <w:bCs/>
          <w:sz w:val="24"/>
          <w:szCs w:val="24"/>
        </w:rPr>
        <w:t xml:space="preserve"> обеспечения профессиональной переподготовки, повышения квалификации глав муниципальных образований и муниципальных служащих</w:t>
      </w:r>
      <w:r>
        <w:rPr>
          <w:rFonts w:ascii="Times New Roman" w:hAnsi="Times New Roman"/>
          <w:bCs/>
          <w:sz w:val="24"/>
          <w:szCs w:val="24"/>
        </w:rPr>
        <w:t xml:space="preserve"> на сумму 137,0 тыс. рублей;</w:t>
      </w:r>
    </w:p>
    <w:p w:rsidR="00BB66D9" w:rsidRDefault="00BB66D9" w:rsidP="00710ABB">
      <w:pPr>
        <w:pStyle w:val="a9"/>
        <w:widowControl w:val="0"/>
        <w:numPr>
          <w:ilvl w:val="0"/>
          <w:numId w:val="7"/>
        </w:numPr>
        <w:tabs>
          <w:tab w:val="num" w:pos="1134"/>
        </w:tabs>
        <w:spacing w:after="0" w:line="240" w:lineRule="auto"/>
        <w:ind w:left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Увеличить расходы по предоставление субсидии на оказание муниципальных услуг для оплаты коммунальных услуг по учреждениям образования в сумме 6943,44 тыс. рублей (д/сады – 1082,1 тыс. рублей, школы – 5471,14 тыс. рублей, доп. образование -390,2 тыс. рублей ).</w:t>
      </w:r>
    </w:p>
    <w:p w:rsidR="00710ABB" w:rsidRPr="00710ABB" w:rsidRDefault="00710ABB" w:rsidP="00710ABB">
      <w:pPr>
        <w:widowControl w:val="0"/>
        <w:tabs>
          <w:tab w:val="num" w:pos="1134"/>
        </w:tabs>
        <w:ind w:left="491"/>
        <w:jc w:val="both"/>
        <w:rPr>
          <w:bCs/>
        </w:rPr>
      </w:pPr>
    </w:p>
    <w:p w:rsidR="004E337F" w:rsidRDefault="004E337F" w:rsidP="00DB0E1E">
      <w:pPr>
        <w:ind w:firstLine="709"/>
        <w:jc w:val="both"/>
        <w:rPr>
          <w:color w:val="FF0000"/>
          <w:highlight w:val="yellow"/>
        </w:rPr>
      </w:pPr>
    </w:p>
    <w:p w:rsidR="00344B16" w:rsidRPr="00710ABB" w:rsidRDefault="00344B16" w:rsidP="00DB0E1E">
      <w:pPr>
        <w:ind w:firstLine="709"/>
        <w:jc w:val="both"/>
      </w:pPr>
      <w:r w:rsidRPr="00710ABB">
        <w:t xml:space="preserve">С учетом вносимых изменений вносятся изменения в текстовые статьи и приложения </w:t>
      </w:r>
      <w:r w:rsidR="00FA3CD6" w:rsidRPr="00710ABB">
        <w:t>Решения</w:t>
      </w:r>
      <w:r w:rsidRPr="00710ABB">
        <w:t>.</w:t>
      </w:r>
    </w:p>
    <w:p w:rsidR="006F22DC" w:rsidRPr="00743265" w:rsidRDefault="006F22DC" w:rsidP="00DB0E1E">
      <w:pPr>
        <w:rPr>
          <w:b/>
          <w:bCs/>
          <w:color w:val="FF0000"/>
        </w:rPr>
      </w:pPr>
    </w:p>
    <w:p w:rsidR="00E671B1" w:rsidRPr="00743265" w:rsidRDefault="00E671B1" w:rsidP="00DB0E1E">
      <w:pPr>
        <w:rPr>
          <w:b/>
          <w:bCs/>
          <w:color w:val="FF0000"/>
        </w:rPr>
      </w:pPr>
    </w:p>
    <w:sectPr w:rsidR="00E671B1" w:rsidRPr="00743265" w:rsidSect="00B74EB4">
      <w:headerReference w:type="even" r:id="rId8"/>
      <w:headerReference w:type="default" r:id="rId9"/>
      <w:headerReference w:type="first" r:id="rId10"/>
      <w:pgSz w:w="11906" w:h="16838" w:code="9"/>
      <w:pgMar w:top="284" w:right="567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33E" w:rsidRDefault="0030133E">
      <w:r>
        <w:separator/>
      </w:r>
    </w:p>
  </w:endnote>
  <w:endnote w:type="continuationSeparator" w:id="0">
    <w:p w:rsidR="0030133E" w:rsidRDefault="00301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33E" w:rsidRDefault="0030133E">
      <w:r>
        <w:separator/>
      </w:r>
    </w:p>
  </w:footnote>
  <w:footnote w:type="continuationSeparator" w:id="0">
    <w:p w:rsidR="0030133E" w:rsidRDefault="00301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0E4D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44B1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44B16" w:rsidRDefault="00344B1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344B16">
    <w:pPr>
      <w:pStyle w:val="a5"/>
      <w:jc w:val="center"/>
    </w:pPr>
  </w:p>
  <w:p w:rsidR="00344B16" w:rsidRDefault="00344B1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16" w:rsidRDefault="000E4D06">
    <w:pPr>
      <w:pStyle w:val="a5"/>
      <w:jc w:val="center"/>
    </w:pPr>
    <w:fldSimple w:instr=" PAGE   \* MERGEFORMAT ">
      <w:r w:rsidR="00344B16">
        <w:rPr>
          <w:noProof/>
        </w:rPr>
        <w:t>1</w:t>
      </w:r>
    </w:fldSimple>
  </w:p>
  <w:p w:rsidR="00344B16" w:rsidRDefault="00344B1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274478C"/>
    <w:multiLevelType w:val="hybridMultilevel"/>
    <w:tmpl w:val="75F8305C"/>
    <w:lvl w:ilvl="0" w:tplc="6C3A5D52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7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2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12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mirrorMargins/>
  <w:defaultTabStop w:val="708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6F22DC"/>
    <w:rsid w:val="000035C1"/>
    <w:rsid w:val="00004F3C"/>
    <w:rsid w:val="00012AD5"/>
    <w:rsid w:val="00023AE9"/>
    <w:rsid w:val="0002422C"/>
    <w:rsid w:val="00027A69"/>
    <w:rsid w:val="00030997"/>
    <w:rsid w:val="00041440"/>
    <w:rsid w:val="00041813"/>
    <w:rsid w:val="00050A67"/>
    <w:rsid w:val="00055498"/>
    <w:rsid w:val="000626D7"/>
    <w:rsid w:val="000653EC"/>
    <w:rsid w:val="0006706B"/>
    <w:rsid w:val="00075C83"/>
    <w:rsid w:val="00084938"/>
    <w:rsid w:val="0009279B"/>
    <w:rsid w:val="00096D34"/>
    <w:rsid w:val="000A5B3D"/>
    <w:rsid w:val="000C51D9"/>
    <w:rsid w:val="000C69C2"/>
    <w:rsid w:val="000D0EC8"/>
    <w:rsid w:val="000D2B9E"/>
    <w:rsid w:val="000D2E81"/>
    <w:rsid w:val="000D3118"/>
    <w:rsid w:val="000E0B79"/>
    <w:rsid w:val="000E46CB"/>
    <w:rsid w:val="000E4D06"/>
    <w:rsid w:val="000E7643"/>
    <w:rsid w:val="000F7234"/>
    <w:rsid w:val="00112472"/>
    <w:rsid w:val="0011634F"/>
    <w:rsid w:val="001259C6"/>
    <w:rsid w:val="001260D6"/>
    <w:rsid w:val="00127A87"/>
    <w:rsid w:val="00132B7B"/>
    <w:rsid w:val="001654BE"/>
    <w:rsid w:val="00177F87"/>
    <w:rsid w:val="001A12DA"/>
    <w:rsid w:val="001A543E"/>
    <w:rsid w:val="001A6516"/>
    <w:rsid w:val="001B291C"/>
    <w:rsid w:val="001B36DF"/>
    <w:rsid w:val="001B3DCD"/>
    <w:rsid w:val="001B4154"/>
    <w:rsid w:val="001C550B"/>
    <w:rsid w:val="001C7031"/>
    <w:rsid w:val="001D3936"/>
    <w:rsid w:val="001D3FFB"/>
    <w:rsid w:val="001D5B9F"/>
    <w:rsid w:val="001E1CB5"/>
    <w:rsid w:val="001F3FCF"/>
    <w:rsid w:val="001F41F0"/>
    <w:rsid w:val="001F735F"/>
    <w:rsid w:val="00201789"/>
    <w:rsid w:val="002038B3"/>
    <w:rsid w:val="00203E1D"/>
    <w:rsid w:val="00220A0F"/>
    <w:rsid w:val="00220EC4"/>
    <w:rsid w:val="00227CF9"/>
    <w:rsid w:val="0023091A"/>
    <w:rsid w:val="00230A98"/>
    <w:rsid w:val="00230B28"/>
    <w:rsid w:val="0024259D"/>
    <w:rsid w:val="00242C33"/>
    <w:rsid w:val="00244BF3"/>
    <w:rsid w:val="00245C02"/>
    <w:rsid w:val="00252371"/>
    <w:rsid w:val="00256096"/>
    <w:rsid w:val="00263A7F"/>
    <w:rsid w:val="00272602"/>
    <w:rsid w:val="00273310"/>
    <w:rsid w:val="0028756C"/>
    <w:rsid w:val="002910FB"/>
    <w:rsid w:val="00294C8C"/>
    <w:rsid w:val="00296882"/>
    <w:rsid w:val="002A2337"/>
    <w:rsid w:val="002C07ED"/>
    <w:rsid w:val="002C2DC6"/>
    <w:rsid w:val="002E063A"/>
    <w:rsid w:val="002E7731"/>
    <w:rsid w:val="002F3702"/>
    <w:rsid w:val="003001DB"/>
    <w:rsid w:val="0030133E"/>
    <w:rsid w:val="00301C03"/>
    <w:rsid w:val="00305908"/>
    <w:rsid w:val="0032275F"/>
    <w:rsid w:val="00323226"/>
    <w:rsid w:val="00337991"/>
    <w:rsid w:val="003422DF"/>
    <w:rsid w:val="00344B16"/>
    <w:rsid w:val="003612FB"/>
    <w:rsid w:val="003B77C5"/>
    <w:rsid w:val="003C0A1D"/>
    <w:rsid w:val="003C754C"/>
    <w:rsid w:val="003D0005"/>
    <w:rsid w:val="003D0599"/>
    <w:rsid w:val="003F5B29"/>
    <w:rsid w:val="004122DE"/>
    <w:rsid w:val="0041647E"/>
    <w:rsid w:val="0041735A"/>
    <w:rsid w:val="00432407"/>
    <w:rsid w:val="00446CE1"/>
    <w:rsid w:val="00450EDF"/>
    <w:rsid w:val="00451A9E"/>
    <w:rsid w:val="00453011"/>
    <w:rsid w:val="00454162"/>
    <w:rsid w:val="004624A9"/>
    <w:rsid w:val="00473E7A"/>
    <w:rsid w:val="0047474B"/>
    <w:rsid w:val="004906D4"/>
    <w:rsid w:val="004A0271"/>
    <w:rsid w:val="004B2078"/>
    <w:rsid w:val="004C13CF"/>
    <w:rsid w:val="004C4831"/>
    <w:rsid w:val="004D165D"/>
    <w:rsid w:val="004E12F7"/>
    <w:rsid w:val="004E337F"/>
    <w:rsid w:val="004E7254"/>
    <w:rsid w:val="004F19D9"/>
    <w:rsid w:val="00500B5E"/>
    <w:rsid w:val="00500EAC"/>
    <w:rsid w:val="00506B41"/>
    <w:rsid w:val="0050799F"/>
    <w:rsid w:val="00512940"/>
    <w:rsid w:val="00516230"/>
    <w:rsid w:val="00522531"/>
    <w:rsid w:val="00540689"/>
    <w:rsid w:val="00542748"/>
    <w:rsid w:val="0054669A"/>
    <w:rsid w:val="00551C1D"/>
    <w:rsid w:val="0055261B"/>
    <w:rsid w:val="00556D50"/>
    <w:rsid w:val="00560827"/>
    <w:rsid w:val="0056587D"/>
    <w:rsid w:val="0057229C"/>
    <w:rsid w:val="0057418F"/>
    <w:rsid w:val="0057558A"/>
    <w:rsid w:val="005911D3"/>
    <w:rsid w:val="005A06BE"/>
    <w:rsid w:val="005B652C"/>
    <w:rsid w:val="005D18F8"/>
    <w:rsid w:val="005D1FE1"/>
    <w:rsid w:val="005D3C8C"/>
    <w:rsid w:val="005D7F25"/>
    <w:rsid w:val="0060402B"/>
    <w:rsid w:val="00604ADD"/>
    <w:rsid w:val="00604B13"/>
    <w:rsid w:val="006059F2"/>
    <w:rsid w:val="00606A11"/>
    <w:rsid w:val="00610E54"/>
    <w:rsid w:val="00612CEE"/>
    <w:rsid w:val="0062195B"/>
    <w:rsid w:val="00631860"/>
    <w:rsid w:val="00636152"/>
    <w:rsid w:val="00642CE1"/>
    <w:rsid w:val="00646FDA"/>
    <w:rsid w:val="00650835"/>
    <w:rsid w:val="00651008"/>
    <w:rsid w:val="00655958"/>
    <w:rsid w:val="00660186"/>
    <w:rsid w:val="0067077B"/>
    <w:rsid w:val="00670E8F"/>
    <w:rsid w:val="00673458"/>
    <w:rsid w:val="00676099"/>
    <w:rsid w:val="0067785B"/>
    <w:rsid w:val="00680041"/>
    <w:rsid w:val="00686EB9"/>
    <w:rsid w:val="006A3E19"/>
    <w:rsid w:val="006B5C1D"/>
    <w:rsid w:val="006C399E"/>
    <w:rsid w:val="006C7535"/>
    <w:rsid w:val="006D1371"/>
    <w:rsid w:val="006F22DC"/>
    <w:rsid w:val="006F3B0B"/>
    <w:rsid w:val="006F53E6"/>
    <w:rsid w:val="007103FD"/>
    <w:rsid w:val="00710ABB"/>
    <w:rsid w:val="00712E7F"/>
    <w:rsid w:val="00717675"/>
    <w:rsid w:val="00727119"/>
    <w:rsid w:val="00732103"/>
    <w:rsid w:val="00743265"/>
    <w:rsid w:val="00751BC8"/>
    <w:rsid w:val="00757ECA"/>
    <w:rsid w:val="00760ECE"/>
    <w:rsid w:val="00770CF5"/>
    <w:rsid w:val="00770DEA"/>
    <w:rsid w:val="00771F0F"/>
    <w:rsid w:val="0077278E"/>
    <w:rsid w:val="007858AB"/>
    <w:rsid w:val="00791A8D"/>
    <w:rsid w:val="00792316"/>
    <w:rsid w:val="007A07FF"/>
    <w:rsid w:val="007A682B"/>
    <w:rsid w:val="007C1421"/>
    <w:rsid w:val="007C20E7"/>
    <w:rsid w:val="007E0355"/>
    <w:rsid w:val="007F0225"/>
    <w:rsid w:val="00801A44"/>
    <w:rsid w:val="00803E11"/>
    <w:rsid w:val="008058F0"/>
    <w:rsid w:val="008075A0"/>
    <w:rsid w:val="0081235B"/>
    <w:rsid w:val="00815939"/>
    <w:rsid w:val="00823D80"/>
    <w:rsid w:val="00842766"/>
    <w:rsid w:val="00845438"/>
    <w:rsid w:val="008473B4"/>
    <w:rsid w:val="00864678"/>
    <w:rsid w:val="00864A4B"/>
    <w:rsid w:val="00867F4B"/>
    <w:rsid w:val="0087206E"/>
    <w:rsid w:val="00872E24"/>
    <w:rsid w:val="0088058A"/>
    <w:rsid w:val="0089756A"/>
    <w:rsid w:val="008A2AD5"/>
    <w:rsid w:val="008B2B51"/>
    <w:rsid w:val="008D76FD"/>
    <w:rsid w:val="008E1C83"/>
    <w:rsid w:val="008E220A"/>
    <w:rsid w:val="008E51B4"/>
    <w:rsid w:val="008E554B"/>
    <w:rsid w:val="008F06A3"/>
    <w:rsid w:val="008F0993"/>
    <w:rsid w:val="008F1EDE"/>
    <w:rsid w:val="008F7F41"/>
    <w:rsid w:val="0090043C"/>
    <w:rsid w:val="00911748"/>
    <w:rsid w:val="00914BB1"/>
    <w:rsid w:val="00923E0A"/>
    <w:rsid w:val="00924171"/>
    <w:rsid w:val="00927A9A"/>
    <w:rsid w:val="00936BB5"/>
    <w:rsid w:val="00940D32"/>
    <w:rsid w:val="009506B9"/>
    <w:rsid w:val="009553F7"/>
    <w:rsid w:val="00972706"/>
    <w:rsid w:val="00993538"/>
    <w:rsid w:val="00994542"/>
    <w:rsid w:val="009963C5"/>
    <w:rsid w:val="009A3621"/>
    <w:rsid w:val="009A3E86"/>
    <w:rsid w:val="009B2E78"/>
    <w:rsid w:val="009C3831"/>
    <w:rsid w:val="009C3892"/>
    <w:rsid w:val="009C6A7E"/>
    <w:rsid w:val="009D2562"/>
    <w:rsid w:val="009E1121"/>
    <w:rsid w:val="009E6510"/>
    <w:rsid w:val="009F31E8"/>
    <w:rsid w:val="009F4817"/>
    <w:rsid w:val="009F4D07"/>
    <w:rsid w:val="009F697A"/>
    <w:rsid w:val="00A00A50"/>
    <w:rsid w:val="00A0632F"/>
    <w:rsid w:val="00A075E2"/>
    <w:rsid w:val="00A25619"/>
    <w:rsid w:val="00A31860"/>
    <w:rsid w:val="00A534F7"/>
    <w:rsid w:val="00A62A8C"/>
    <w:rsid w:val="00A6485A"/>
    <w:rsid w:val="00A713FB"/>
    <w:rsid w:val="00A83C7D"/>
    <w:rsid w:val="00AA7D3D"/>
    <w:rsid w:val="00AB3F8D"/>
    <w:rsid w:val="00AB4802"/>
    <w:rsid w:val="00AB5D1B"/>
    <w:rsid w:val="00AB7048"/>
    <w:rsid w:val="00AC19C9"/>
    <w:rsid w:val="00AC1C05"/>
    <w:rsid w:val="00AC2779"/>
    <w:rsid w:val="00AC571F"/>
    <w:rsid w:val="00AD06E9"/>
    <w:rsid w:val="00AD4587"/>
    <w:rsid w:val="00AD58D5"/>
    <w:rsid w:val="00AD5C24"/>
    <w:rsid w:val="00AD7BA1"/>
    <w:rsid w:val="00AE1551"/>
    <w:rsid w:val="00AE1559"/>
    <w:rsid w:val="00AF5D03"/>
    <w:rsid w:val="00B127E6"/>
    <w:rsid w:val="00B12BC8"/>
    <w:rsid w:val="00B135ED"/>
    <w:rsid w:val="00B13C35"/>
    <w:rsid w:val="00B257DC"/>
    <w:rsid w:val="00B373DF"/>
    <w:rsid w:val="00B41B55"/>
    <w:rsid w:val="00B50561"/>
    <w:rsid w:val="00B521FA"/>
    <w:rsid w:val="00B55F6D"/>
    <w:rsid w:val="00B56849"/>
    <w:rsid w:val="00B70405"/>
    <w:rsid w:val="00B7370E"/>
    <w:rsid w:val="00B74EB4"/>
    <w:rsid w:val="00B75712"/>
    <w:rsid w:val="00B80B80"/>
    <w:rsid w:val="00B95B4C"/>
    <w:rsid w:val="00BA5037"/>
    <w:rsid w:val="00BA699C"/>
    <w:rsid w:val="00BB0100"/>
    <w:rsid w:val="00BB66D9"/>
    <w:rsid w:val="00BC3A33"/>
    <w:rsid w:val="00BC69C2"/>
    <w:rsid w:val="00BD137B"/>
    <w:rsid w:val="00BE40A9"/>
    <w:rsid w:val="00C01588"/>
    <w:rsid w:val="00C1016F"/>
    <w:rsid w:val="00C1194C"/>
    <w:rsid w:val="00C23B1E"/>
    <w:rsid w:val="00C3126F"/>
    <w:rsid w:val="00C3712A"/>
    <w:rsid w:val="00C6576D"/>
    <w:rsid w:val="00C7491D"/>
    <w:rsid w:val="00C94C1D"/>
    <w:rsid w:val="00C95EEF"/>
    <w:rsid w:val="00CA482F"/>
    <w:rsid w:val="00CB0D6A"/>
    <w:rsid w:val="00CB3083"/>
    <w:rsid w:val="00CB5544"/>
    <w:rsid w:val="00CB761D"/>
    <w:rsid w:val="00CC4362"/>
    <w:rsid w:val="00CD1E25"/>
    <w:rsid w:val="00CF3E11"/>
    <w:rsid w:val="00CF7751"/>
    <w:rsid w:val="00D05EA5"/>
    <w:rsid w:val="00D1387D"/>
    <w:rsid w:val="00D26A2C"/>
    <w:rsid w:val="00D3048F"/>
    <w:rsid w:val="00D30D04"/>
    <w:rsid w:val="00D451C5"/>
    <w:rsid w:val="00D45258"/>
    <w:rsid w:val="00D551E6"/>
    <w:rsid w:val="00D6050D"/>
    <w:rsid w:val="00D6316B"/>
    <w:rsid w:val="00D64D87"/>
    <w:rsid w:val="00D75364"/>
    <w:rsid w:val="00D86306"/>
    <w:rsid w:val="00D878A7"/>
    <w:rsid w:val="00DA1B00"/>
    <w:rsid w:val="00DA71D3"/>
    <w:rsid w:val="00DA7387"/>
    <w:rsid w:val="00DB00CF"/>
    <w:rsid w:val="00DB0E1E"/>
    <w:rsid w:val="00DB33EE"/>
    <w:rsid w:val="00DD2F54"/>
    <w:rsid w:val="00DD7AB1"/>
    <w:rsid w:val="00DE2563"/>
    <w:rsid w:val="00DE2E3D"/>
    <w:rsid w:val="00DE3656"/>
    <w:rsid w:val="00DE3C24"/>
    <w:rsid w:val="00DE5392"/>
    <w:rsid w:val="00DF1EF3"/>
    <w:rsid w:val="00DF31AF"/>
    <w:rsid w:val="00E140ED"/>
    <w:rsid w:val="00E3433B"/>
    <w:rsid w:val="00E3778D"/>
    <w:rsid w:val="00E43647"/>
    <w:rsid w:val="00E50FD3"/>
    <w:rsid w:val="00E510CF"/>
    <w:rsid w:val="00E530D3"/>
    <w:rsid w:val="00E53CA9"/>
    <w:rsid w:val="00E552C7"/>
    <w:rsid w:val="00E62206"/>
    <w:rsid w:val="00E63CEC"/>
    <w:rsid w:val="00E671B1"/>
    <w:rsid w:val="00E74210"/>
    <w:rsid w:val="00E818BF"/>
    <w:rsid w:val="00E8449C"/>
    <w:rsid w:val="00E944E3"/>
    <w:rsid w:val="00E95F7A"/>
    <w:rsid w:val="00EA5806"/>
    <w:rsid w:val="00EB04D9"/>
    <w:rsid w:val="00EB2432"/>
    <w:rsid w:val="00EB6104"/>
    <w:rsid w:val="00EB73FA"/>
    <w:rsid w:val="00EC3AA9"/>
    <w:rsid w:val="00EC48FD"/>
    <w:rsid w:val="00EE07C7"/>
    <w:rsid w:val="00EE665A"/>
    <w:rsid w:val="00EE7571"/>
    <w:rsid w:val="00EF068F"/>
    <w:rsid w:val="00EF3EE4"/>
    <w:rsid w:val="00EF58BF"/>
    <w:rsid w:val="00EF64A1"/>
    <w:rsid w:val="00EF79B3"/>
    <w:rsid w:val="00F044DC"/>
    <w:rsid w:val="00F15E12"/>
    <w:rsid w:val="00F2300A"/>
    <w:rsid w:val="00F30DBA"/>
    <w:rsid w:val="00F43FDB"/>
    <w:rsid w:val="00F52233"/>
    <w:rsid w:val="00F6639C"/>
    <w:rsid w:val="00F66B0D"/>
    <w:rsid w:val="00F67866"/>
    <w:rsid w:val="00F709DD"/>
    <w:rsid w:val="00F96719"/>
    <w:rsid w:val="00FA3CD6"/>
    <w:rsid w:val="00FB1C65"/>
    <w:rsid w:val="00FB1FE2"/>
    <w:rsid w:val="00FB73F5"/>
    <w:rsid w:val="00FC0A98"/>
    <w:rsid w:val="00FC2EF6"/>
    <w:rsid w:val="00FC6C6E"/>
    <w:rsid w:val="00FD25F3"/>
    <w:rsid w:val="00FD5BA1"/>
    <w:rsid w:val="00FE545D"/>
    <w:rsid w:val="00FE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0B7D0-6323-4403-AE86-BF156F6B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FINADM</cp:lastModifiedBy>
  <cp:revision>8</cp:revision>
  <cp:lastPrinted>2015-12-24T01:03:00Z</cp:lastPrinted>
  <dcterms:created xsi:type="dcterms:W3CDTF">2017-02-08T13:02:00Z</dcterms:created>
  <dcterms:modified xsi:type="dcterms:W3CDTF">2017-03-21T00:53:00Z</dcterms:modified>
</cp:coreProperties>
</file>